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page" w:horzAnchor="margin" w:tblpXSpec="center" w:tblpY="5776"/>
        <w:tblOverlap w:val="never"/>
        <w:tblW w:w="10256" w:type="dxa"/>
        <w:tblInd w:w="0" w:type="dxa"/>
        <w:tblCellMar>
          <w:top w:w="54" w:type="dxa"/>
          <w:left w:w="61" w:type="dxa"/>
          <w:right w:w="102" w:type="dxa"/>
        </w:tblCellMar>
        <w:tblLook w:val="04A0" w:firstRow="1" w:lastRow="0" w:firstColumn="1" w:lastColumn="0" w:noHBand="0" w:noVBand="1"/>
      </w:tblPr>
      <w:tblGrid>
        <w:gridCol w:w="3324"/>
        <w:gridCol w:w="2882"/>
        <w:gridCol w:w="3145"/>
        <w:gridCol w:w="905"/>
      </w:tblGrid>
      <w:tr w:rsidR="00054EDC" w:rsidRPr="006B13E7" w:rsidTr="00AA2507">
        <w:trPr>
          <w:trHeight w:val="1013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after="211"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eastAsia="en-US"/>
              </w:rPr>
              <w:t>پروانه</w:t>
            </w:r>
            <w:r w:rsidRPr="006B13E7">
              <w:rPr>
                <w:rFonts w:ascii="Calibri" w:eastAsia="Calibri" w:hAnsi="Calibri" w:cs="B Nazanin" w:hint="cs"/>
                <w:b/>
                <w:bCs/>
                <w:color w:val="000000"/>
                <w:rtl/>
                <w:lang w:val="en-US" w:eastAsia="en-US"/>
              </w:rPr>
              <w:t xml:space="preserve"> ساخت</w:t>
            </w:r>
          </w:p>
          <w:p w:rsidR="00054EDC" w:rsidRPr="006B13E7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after="211"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eastAsia="en-US"/>
              </w:rPr>
              <w:t>نام تجاري</w:t>
            </w:r>
            <w:r w:rsidRPr="006B13E7">
              <w:rPr>
                <w:rFonts w:ascii="Calibri" w:eastAsia="Calibri" w:hAnsi="Calibri" w:cs="B Nazanin" w:hint="cs"/>
                <w:b/>
                <w:bCs/>
                <w:color w:val="000000"/>
                <w:rtl/>
                <w:lang w:val="en-US" w:eastAsia="en-US"/>
              </w:rPr>
              <w:t xml:space="preserve"> محصول</w:t>
            </w:r>
          </w:p>
          <w:p w:rsidR="00054EDC" w:rsidRPr="006B13E7" w:rsidRDefault="00054EDC" w:rsidP="00AA2507">
            <w:pPr>
              <w:bidi/>
              <w:spacing w:line="259" w:lineRule="auto"/>
              <w:ind w:right="54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after="211"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eastAsia="en-US"/>
              </w:rPr>
              <w:t>نام محصول</w:t>
            </w:r>
          </w:p>
          <w:p w:rsidR="00054EDC" w:rsidRPr="006B13E7" w:rsidRDefault="00054EDC" w:rsidP="00AA2507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28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eastAsia="en-US"/>
              </w:rPr>
              <w:t>ردیف</w:t>
            </w:r>
          </w:p>
        </w:tc>
      </w:tr>
      <w:tr w:rsidR="00054EDC" w:rsidRPr="006B13E7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MAGIC YOUR LIFE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برق 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</w:t>
            </w:r>
          </w:p>
        </w:tc>
      </w:tr>
      <w:tr w:rsidR="00054EDC" w:rsidRPr="006B13E7" w:rsidTr="00AA2507">
        <w:trPr>
          <w:trHeight w:val="931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DUDO GIRL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سایه چشم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</w:t>
            </w:r>
          </w:p>
        </w:tc>
      </w:tr>
      <w:tr w:rsidR="00054EDC" w:rsidRPr="006B13E7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PERSIAN GIRL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پالت هایلایتر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</w:t>
            </w:r>
          </w:p>
        </w:tc>
      </w:tr>
      <w:tr w:rsidR="00054EDC" w:rsidRPr="006B13E7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ROMANCE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مداد چشم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NIVEA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دست و صورت بدن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6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DONKEY MILK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سفید کننده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7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BABY COCCOLE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دور کننده حشرات کودک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8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MUSTELA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ویتامینه سوختگی کودک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9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MUSTELA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لوسیون بدن کودک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10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lastRenderedPageBreak/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SENSODYNE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مسواک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11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MATERIAL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12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LOSS OFF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محلول مو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13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DISSAR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شامپو مو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14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SADOER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مرطوب کننده دست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15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SIMPLE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در ان دور چشم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16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DONKEY MILK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روشن کننده پوست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17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EBUG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جوانساز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18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LERIVA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صابون شیر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19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ARTIN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دستمال کاغذی 300برگ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20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TARYAK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صابون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21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HUSNE-TURK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صابون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22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HULD MORNING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رژلب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23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lastRenderedPageBreak/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DISAAR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شامپو موی مشکی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24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DISSAR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شامپو مو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25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FRUIT OF THE WOKALI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برنج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26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HEAVEN DOVE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سفید کننده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27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SIMPLE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مرطوب کننده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28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AICHUN BEAUTY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صورت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29 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GOSH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مداد آرایشی 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30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LECHIC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ژ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لب مدادی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31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BALCO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رژلب مدادی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32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HUDA MOJI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برق 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33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MAGIC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بالم 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34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YAGELI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بالم 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35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TATO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برق لب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36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lastRenderedPageBreak/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GABRINI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رژلب مایع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37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MAY WAY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ادئو پرفیوم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38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ALLTEREI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ادئو پرفیوم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39</w:t>
            </w:r>
          </w:p>
        </w:tc>
      </w:tr>
      <w:tr w:rsidR="00054EDC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Pr="006B13E7" w:rsidRDefault="00054EDC" w:rsidP="00AA2507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LIGHTNESS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روغن آرگان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54EDC" w:rsidRDefault="00054EDC" w:rsidP="00AA2507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40</w:t>
            </w:r>
          </w:p>
        </w:tc>
      </w:tr>
      <w:tr w:rsidR="00920EFF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920EFF" w:rsidRDefault="00920EFF" w:rsidP="00920EFF">
            <w:pPr>
              <w:jc w:val="center"/>
              <w:rPr>
                <w:rFonts w:cs="B Nazanin"/>
              </w:rPr>
            </w:pPr>
            <w:r w:rsidRPr="00920EFF">
              <w:rPr>
                <w:rFonts w:cs="B Nazanin"/>
                <w:rtl/>
              </w:rPr>
              <w:t>فاقد 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920EFF" w:rsidRDefault="00920EFF" w:rsidP="00920EFF">
            <w:pPr>
              <w:jc w:val="center"/>
              <w:rPr>
                <w:rFonts w:cs="B Nazanin"/>
              </w:rPr>
            </w:pPr>
            <w:r w:rsidRPr="00920EFF">
              <w:rPr>
                <w:rFonts w:cs="B Nazanin"/>
              </w:rPr>
              <w:t>AVENE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920EFF" w:rsidRDefault="00920EFF" w:rsidP="00920EFF">
            <w:pPr>
              <w:jc w:val="center"/>
              <w:rPr>
                <w:rFonts w:cs="B Nazanin"/>
              </w:rPr>
            </w:pPr>
            <w:r w:rsidRPr="00920EFF">
              <w:rPr>
                <w:rFonts w:cs="B Nazanin"/>
                <w:rtl/>
              </w:rPr>
              <w:t>آرا</w:t>
            </w:r>
            <w:r w:rsidRPr="00920EFF">
              <w:rPr>
                <w:rFonts w:cs="B Nazanin" w:hint="cs"/>
                <w:rtl/>
              </w:rPr>
              <w:t>ی</w:t>
            </w:r>
            <w:r w:rsidRPr="00920EFF">
              <w:rPr>
                <w:rFonts w:cs="B Nazanin" w:hint="eastAsia"/>
                <w:rtl/>
              </w:rPr>
              <w:t>ش</w:t>
            </w:r>
            <w:r w:rsidRPr="00920EFF">
              <w:rPr>
                <w:rFonts w:cs="B Nazanin" w:hint="cs"/>
                <w:rtl/>
              </w:rPr>
              <w:t>ی</w:t>
            </w:r>
            <w:r w:rsidRPr="00920EFF">
              <w:rPr>
                <w:rFonts w:cs="B Nazanin"/>
                <w:rtl/>
              </w:rPr>
              <w:t xml:space="preserve"> پاک کن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920EFF" w:rsidRDefault="00507B68" w:rsidP="00920EFF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41</w:t>
            </w:r>
          </w:p>
        </w:tc>
      </w:tr>
      <w:tr w:rsidR="00920EFF" w:rsidTr="00AA2507">
        <w:trPr>
          <w:trHeight w:val="929"/>
        </w:trPr>
        <w:tc>
          <w:tcPr>
            <w:tcW w:w="3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6B13E7" w:rsidRDefault="00920EFF" w:rsidP="00920EFF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فاقد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 مجوز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6B13E7" w:rsidRDefault="00920EFF" w:rsidP="00920EFF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THE ORDINARY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6B13E7" w:rsidRDefault="00920EFF" w:rsidP="00920EFF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سرم رتینول</w:t>
            </w:r>
          </w:p>
        </w:tc>
        <w:tc>
          <w:tcPr>
            <w:tcW w:w="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20EFF" w:rsidRPr="006B13E7" w:rsidRDefault="00507B68" w:rsidP="00920EFF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42</w:t>
            </w:r>
            <w:bookmarkStart w:id="0" w:name="_GoBack"/>
            <w:bookmarkEnd w:id="0"/>
          </w:p>
        </w:tc>
      </w:tr>
    </w:tbl>
    <w:p w:rsidR="007D1EBE" w:rsidRDefault="00507B68">
      <w:pPr>
        <w:rPr>
          <w:rtl/>
          <w:lang w:bidi="fa-IR"/>
        </w:rPr>
      </w:pPr>
    </w:p>
    <w:sectPr w:rsidR="007D1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DC"/>
    <w:rsid w:val="00054EDC"/>
    <w:rsid w:val="00081B4C"/>
    <w:rsid w:val="001A1A39"/>
    <w:rsid w:val="00213CE9"/>
    <w:rsid w:val="003D74F8"/>
    <w:rsid w:val="00507B68"/>
    <w:rsid w:val="0060290B"/>
    <w:rsid w:val="006F2635"/>
    <w:rsid w:val="009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68E2D1-3D1E-44EA-A5E2-8CA62344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EDC"/>
    <w:pPr>
      <w:spacing w:after="0" w:line="240" w:lineRule="auto"/>
    </w:pPr>
    <w:rPr>
      <w:rFonts w:ascii="B Zar" w:eastAsia="Times New Roman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54ED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F2635"/>
    <w:pPr>
      <w:spacing w:after="0" w:line="240" w:lineRule="auto"/>
    </w:pPr>
    <w:rPr>
      <w:rFonts w:ascii="B Zar" w:eastAsia="Times New Roman" w:hAnsi="B Zar" w:cs="B Zar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8</cp:revision>
  <dcterms:created xsi:type="dcterms:W3CDTF">2026-02-02T05:06:00Z</dcterms:created>
  <dcterms:modified xsi:type="dcterms:W3CDTF">2026-02-24T07:59:00Z</dcterms:modified>
</cp:coreProperties>
</file>